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37D" w:rsidRPr="0060737D" w:rsidRDefault="00BF4882" w:rsidP="0060737D">
      <w:pPr>
        <w:widowControl w:val="0"/>
        <w:autoSpaceDE w:val="0"/>
        <w:autoSpaceDN w:val="0"/>
        <w:spacing w:line="240" w:lineRule="auto"/>
        <w:ind w:left="3600"/>
        <w:jc w:val="center"/>
        <w:rPr>
          <w:szCs w:val="28"/>
        </w:rPr>
      </w:pPr>
      <w:r>
        <w:rPr>
          <w:szCs w:val="28"/>
        </w:rPr>
        <w:t xml:space="preserve">       </w:t>
      </w:r>
      <w:r w:rsidR="0005370C">
        <w:rPr>
          <w:szCs w:val="28"/>
        </w:rPr>
        <w:t xml:space="preserve">  </w:t>
      </w:r>
      <w:r w:rsidR="0060737D" w:rsidRPr="0060737D">
        <w:rPr>
          <w:szCs w:val="28"/>
        </w:rPr>
        <w:t xml:space="preserve">Приложение </w:t>
      </w:r>
      <w:r w:rsidR="0005370C">
        <w:rPr>
          <w:szCs w:val="28"/>
        </w:rPr>
        <w:t>№73</w:t>
      </w:r>
    </w:p>
    <w:p w:rsidR="0060737D" w:rsidRPr="0060737D" w:rsidRDefault="0060737D" w:rsidP="0060737D">
      <w:pPr>
        <w:widowControl w:val="0"/>
        <w:autoSpaceDE w:val="0"/>
        <w:autoSpaceDN w:val="0"/>
        <w:spacing w:line="240" w:lineRule="auto"/>
        <w:ind w:left="3600"/>
        <w:rPr>
          <w:szCs w:val="28"/>
        </w:rPr>
      </w:pPr>
      <w:r w:rsidRPr="0060737D">
        <w:rPr>
          <w:szCs w:val="28"/>
        </w:rPr>
        <w:t xml:space="preserve">                             к приказу департамента </w:t>
      </w:r>
    </w:p>
    <w:p w:rsidR="0060737D" w:rsidRPr="0060737D" w:rsidRDefault="0060737D" w:rsidP="0060737D">
      <w:pPr>
        <w:widowControl w:val="0"/>
        <w:autoSpaceDE w:val="0"/>
        <w:autoSpaceDN w:val="0"/>
        <w:spacing w:line="240" w:lineRule="auto"/>
        <w:ind w:left="3600"/>
        <w:rPr>
          <w:szCs w:val="28"/>
        </w:rPr>
      </w:pPr>
      <w:r w:rsidRPr="0060737D">
        <w:rPr>
          <w:szCs w:val="28"/>
        </w:rPr>
        <w:t xml:space="preserve">                             образования администрации</w:t>
      </w:r>
    </w:p>
    <w:p w:rsidR="0060737D" w:rsidRPr="0060737D" w:rsidRDefault="0060737D" w:rsidP="0060737D">
      <w:pPr>
        <w:widowControl w:val="0"/>
        <w:autoSpaceDE w:val="0"/>
        <w:autoSpaceDN w:val="0"/>
        <w:spacing w:line="240" w:lineRule="auto"/>
        <w:ind w:left="3600"/>
        <w:rPr>
          <w:szCs w:val="28"/>
        </w:rPr>
      </w:pPr>
      <w:r w:rsidRPr="0060737D">
        <w:rPr>
          <w:szCs w:val="28"/>
        </w:rPr>
        <w:t xml:space="preserve">                             города Липецка</w:t>
      </w:r>
    </w:p>
    <w:p w:rsidR="0060737D" w:rsidRDefault="0060737D" w:rsidP="0060737D">
      <w:pPr>
        <w:widowControl w:val="0"/>
        <w:autoSpaceDE w:val="0"/>
        <w:autoSpaceDN w:val="0"/>
        <w:spacing w:line="240" w:lineRule="auto"/>
        <w:ind w:left="1440"/>
        <w:rPr>
          <w:szCs w:val="28"/>
          <w:u w:val="single"/>
        </w:rPr>
      </w:pPr>
      <w:r w:rsidRPr="0060737D">
        <w:rPr>
          <w:szCs w:val="28"/>
        </w:rPr>
        <w:t xml:space="preserve">                                                            от </w:t>
      </w:r>
      <w:r w:rsidR="0005370C">
        <w:rPr>
          <w:szCs w:val="28"/>
        </w:rPr>
        <w:t>24.11.2020 №1252</w:t>
      </w:r>
    </w:p>
    <w:p w:rsidR="00F345A4" w:rsidRPr="00A05870" w:rsidRDefault="00F345A4" w:rsidP="002B1BB5">
      <w:pPr>
        <w:spacing w:line="240" w:lineRule="auto"/>
        <w:ind w:firstLine="0"/>
        <w:rPr>
          <w:szCs w:val="28"/>
        </w:rPr>
      </w:pPr>
    </w:p>
    <w:p w:rsidR="00EE1174" w:rsidRPr="003E69EA" w:rsidRDefault="00EE1174" w:rsidP="00EE1174">
      <w:pPr>
        <w:spacing w:line="240" w:lineRule="auto"/>
        <w:ind w:firstLine="0"/>
        <w:rPr>
          <w:sz w:val="24"/>
          <w:szCs w:val="24"/>
        </w:rPr>
      </w:pPr>
    </w:p>
    <w:p w:rsidR="00EE1174" w:rsidRPr="00360967" w:rsidRDefault="00360967" w:rsidP="00360967">
      <w:pPr>
        <w:spacing w:line="240" w:lineRule="auto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С</w:t>
      </w:r>
      <w:r w:rsidRPr="00360967">
        <w:rPr>
          <w:rFonts w:ascii="Times New Roman CYR" w:hAnsi="Times New Roman CYR"/>
        </w:rPr>
        <w:t>тоимость платных услуг, оказываемых муниципальными</w:t>
      </w:r>
      <w:r>
        <w:rPr>
          <w:rFonts w:ascii="Times New Roman CYR" w:hAnsi="Times New Roman CYR"/>
        </w:rPr>
        <w:t xml:space="preserve"> </w:t>
      </w:r>
      <w:r w:rsidRPr="00360967">
        <w:rPr>
          <w:rFonts w:ascii="Times New Roman CYR" w:hAnsi="Times New Roman CYR"/>
        </w:rPr>
        <w:t>образовательными учреждениями, учредителем которых является департамент образования администрации города Липецка, на 2020-2021 учебный год</w:t>
      </w:r>
      <w:r>
        <w:rPr>
          <w:rFonts w:ascii="Times New Roman CYR" w:hAnsi="Times New Roman CYR"/>
        </w:rPr>
        <w:t>.</w:t>
      </w:r>
    </w:p>
    <w:p w:rsidR="00A95884" w:rsidRDefault="00A95884" w:rsidP="00D24704">
      <w:pPr>
        <w:pStyle w:val="a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6916"/>
        <w:gridCol w:w="2435"/>
      </w:tblGrid>
      <w:tr w:rsidR="005567F2" w:rsidTr="00871531">
        <w:trPr>
          <w:trHeight w:val="889"/>
        </w:trPr>
        <w:tc>
          <w:tcPr>
            <w:tcW w:w="10137" w:type="dxa"/>
            <w:gridSpan w:val="3"/>
          </w:tcPr>
          <w:p w:rsidR="005567F2" w:rsidRPr="0005370C" w:rsidRDefault="00D3260F" w:rsidP="0005370C">
            <w:pPr>
              <w:pStyle w:val="a8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="00390B6C" w:rsidRPr="0005370C">
              <w:t>Муниципальное автономное общеобразовательное учреждение средняя общеобразовательная школа № 20 г. Липецка</w:t>
            </w:r>
          </w:p>
        </w:tc>
      </w:tr>
      <w:tr w:rsidR="005567F2" w:rsidTr="008A535C">
        <w:tc>
          <w:tcPr>
            <w:tcW w:w="566" w:type="dxa"/>
          </w:tcPr>
          <w:p w:rsidR="005567F2" w:rsidRDefault="005567F2" w:rsidP="005567F2">
            <w:pPr>
              <w:pStyle w:val="a8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</w:pPr>
          </w:p>
        </w:tc>
        <w:tc>
          <w:tcPr>
            <w:tcW w:w="7099" w:type="dxa"/>
          </w:tcPr>
          <w:p w:rsidR="005567F2" w:rsidRDefault="005567F2" w:rsidP="005567F2">
            <w:pPr>
              <w:pStyle w:val="a8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</w:pPr>
            <w:r>
              <w:t>Наименование платной услуги</w:t>
            </w:r>
            <w:r w:rsidR="0009601A">
              <w:t xml:space="preserve"> </w:t>
            </w:r>
          </w:p>
        </w:tc>
        <w:tc>
          <w:tcPr>
            <w:tcW w:w="2472" w:type="dxa"/>
          </w:tcPr>
          <w:p w:rsidR="005567F2" w:rsidRDefault="005567F2" w:rsidP="005567F2">
            <w:pPr>
              <w:pStyle w:val="a8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</w:pPr>
            <w:r>
              <w:t>Стоимость платной услуги (руб.)</w:t>
            </w:r>
            <w:r w:rsidR="0009601A">
              <w:t xml:space="preserve"> </w:t>
            </w:r>
          </w:p>
        </w:tc>
      </w:tr>
      <w:tr w:rsidR="005567F2" w:rsidTr="008A535C">
        <w:trPr>
          <w:trHeight w:val="703"/>
        </w:trPr>
        <w:tc>
          <w:tcPr>
            <w:tcW w:w="566" w:type="dxa"/>
          </w:tcPr>
          <w:p w:rsidR="005567F2" w:rsidRDefault="005567F2" w:rsidP="00D24704">
            <w:pPr>
              <w:pStyle w:val="a8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</w:pPr>
            <w:r>
              <w:t>1.</w:t>
            </w:r>
          </w:p>
        </w:tc>
        <w:tc>
          <w:tcPr>
            <w:tcW w:w="7099" w:type="dxa"/>
          </w:tcPr>
          <w:p w:rsidR="005567F2" w:rsidRDefault="00390B6C" w:rsidP="00D24704">
            <w:pPr>
              <w:pStyle w:val="a8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</w:pPr>
            <w:r>
              <w:t>Образовательная программа социально – педагогической направленности « Умники и умницы»</w:t>
            </w:r>
          </w:p>
        </w:tc>
        <w:tc>
          <w:tcPr>
            <w:tcW w:w="2472" w:type="dxa"/>
          </w:tcPr>
          <w:p w:rsidR="005567F2" w:rsidRDefault="003455F8" w:rsidP="002B1AB1">
            <w:pPr>
              <w:pStyle w:val="a8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</w:pPr>
            <w:r>
              <w:t>600</w:t>
            </w:r>
            <w:r w:rsidR="002B1AB1">
              <w:t>,00</w:t>
            </w:r>
          </w:p>
        </w:tc>
      </w:tr>
      <w:tr w:rsidR="005567F2" w:rsidTr="008A535C">
        <w:trPr>
          <w:trHeight w:val="755"/>
        </w:trPr>
        <w:tc>
          <w:tcPr>
            <w:tcW w:w="566" w:type="dxa"/>
          </w:tcPr>
          <w:p w:rsidR="005567F2" w:rsidRDefault="005567F2" w:rsidP="00D24704">
            <w:pPr>
              <w:pStyle w:val="a8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</w:pPr>
            <w:r>
              <w:t>2.</w:t>
            </w:r>
          </w:p>
        </w:tc>
        <w:tc>
          <w:tcPr>
            <w:tcW w:w="7099" w:type="dxa"/>
          </w:tcPr>
          <w:p w:rsidR="005567F2" w:rsidRDefault="00390B6C" w:rsidP="00D3260F">
            <w:pPr>
              <w:pStyle w:val="a8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</w:pPr>
            <w:r>
              <w:t>Образовательная программа социально – педагогической направленности « Ранее обучение чтению»</w:t>
            </w:r>
          </w:p>
        </w:tc>
        <w:tc>
          <w:tcPr>
            <w:tcW w:w="2472" w:type="dxa"/>
          </w:tcPr>
          <w:p w:rsidR="005567F2" w:rsidRDefault="003455F8" w:rsidP="002B1AB1">
            <w:pPr>
              <w:pStyle w:val="a8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</w:pPr>
            <w:r>
              <w:t>600</w:t>
            </w:r>
            <w:r w:rsidR="002B1AB1">
              <w:t>,00</w:t>
            </w:r>
          </w:p>
        </w:tc>
      </w:tr>
      <w:tr w:rsidR="005567F2" w:rsidTr="008A535C">
        <w:tc>
          <w:tcPr>
            <w:tcW w:w="566" w:type="dxa"/>
          </w:tcPr>
          <w:p w:rsidR="005567F2" w:rsidRDefault="00BB47CD" w:rsidP="00D24704">
            <w:pPr>
              <w:pStyle w:val="a8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</w:pPr>
            <w:r>
              <w:t>3.</w:t>
            </w:r>
          </w:p>
        </w:tc>
        <w:tc>
          <w:tcPr>
            <w:tcW w:w="7099" w:type="dxa"/>
          </w:tcPr>
          <w:p w:rsidR="005567F2" w:rsidRDefault="00390B6C" w:rsidP="00D24704">
            <w:pPr>
              <w:pStyle w:val="a8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</w:pPr>
            <w:r>
              <w:t>Образовательная программа художественной  направленности «Подготовка и адаптация детей 6 лет к школе »</w:t>
            </w:r>
          </w:p>
        </w:tc>
        <w:tc>
          <w:tcPr>
            <w:tcW w:w="2472" w:type="dxa"/>
          </w:tcPr>
          <w:p w:rsidR="00871531" w:rsidRDefault="003455F8" w:rsidP="002B1AB1">
            <w:pPr>
              <w:pStyle w:val="a8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</w:pPr>
            <w:r>
              <w:t>1500</w:t>
            </w:r>
            <w:r w:rsidR="002B1AB1">
              <w:t>,00</w:t>
            </w:r>
          </w:p>
        </w:tc>
      </w:tr>
      <w:tr w:rsidR="00871531" w:rsidTr="008A535C">
        <w:trPr>
          <w:trHeight w:val="588"/>
        </w:trPr>
        <w:tc>
          <w:tcPr>
            <w:tcW w:w="566" w:type="dxa"/>
          </w:tcPr>
          <w:p w:rsidR="00871531" w:rsidRDefault="00390B6C" w:rsidP="00D24704">
            <w:pPr>
              <w:pStyle w:val="a8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</w:pPr>
            <w:r>
              <w:t>4.</w:t>
            </w:r>
          </w:p>
        </w:tc>
        <w:tc>
          <w:tcPr>
            <w:tcW w:w="7099" w:type="dxa"/>
          </w:tcPr>
          <w:p w:rsidR="00871531" w:rsidRDefault="00390B6C" w:rsidP="00390B6C">
            <w:pPr>
              <w:pStyle w:val="a8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</w:pPr>
            <w:r>
              <w:t>Образовательная программа художественной  направленности «Хореография»</w:t>
            </w:r>
          </w:p>
        </w:tc>
        <w:tc>
          <w:tcPr>
            <w:tcW w:w="2472" w:type="dxa"/>
          </w:tcPr>
          <w:p w:rsidR="00871531" w:rsidRDefault="003455F8" w:rsidP="002B1AB1">
            <w:pPr>
              <w:pStyle w:val="a8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</w:pPr>
            <w:r>
              <w:t>1000</w:t>
            </w:r>
            <w:r w:rsidR="002B1AB1">
              <w:t>,00</w:t>
            </w:r>
          </w:p>
        </w:tc>
      </w:tr>
      <w:tr w:rsidR="00390B6C" w:rsidTr="008A535C">
        <w:tc>
          <w:tcPr>
            <w:tcW w:w="566" w:type="dxa"/>
          </w:tcPr>
          <w:p w:rsidR="00390B6C" w:rsidRDefault="00390B6C" w:rsidP="00D24704">
            <w:pPr>
              <w:pStyle w:val="a8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</w:pPr>
            <w:r>
              <w:t>5.</w:t>
            </w:r>
          </w:p>
        </w:tc>
        <w:tc>
          <w:tcPr>
            <w:tcW w:w="7099" w:type="dxa"/>
          </w:tcPr>
          <w:p w:rsidR="00390B6C" w:rsidRDefault="00390B6C" w:rsidP="001F50EB">
            <w:pPr>
              <w:pStyle w:val="a8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</w:pPr>
            <w:r>
              <w:t>Образовательная программа физкультурно – спортивной   направленности «</w:t>
            </w:r>
            <w:r w:rsidR="008A535C">
              <w:t>Художественная гимнастика в 1-5 классах</w:t>
            </w:r>
            <w:r>
              <w:t>»</w:t>
            </w:r>
          </w:p>
        </w:tc>
        <w:tc>
          <w:tcPr>
            <w:tcW w:w="2472" w:type="dxa"/>
          </w:tcPr>
          <w:p w:rsidR="00390B6C" w:rsidRDefault="003455F8" w:rsidP="002B1AB1">
            <w:pPr>
              <w:pStyle w:val="a8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</w:pPr>
            <w:r>
              <w:t>1000</w:t>
            </w:r>
            <w:r w:rsidR="002B1AB1">
              <w:t>,00</w:t>
            </w:r>
          </w:p>
        </w:tc>
      </w:tr>
      <w:tr w:rsidR="008A535C" w:rsidTr="008A535C">
        <w:tc>
          <w:tcPr>
            <w:tcW w:w="566" w:type="dxa"/>
          </w:tcPr>
          <w:p w:rsidR="008A535C" w:rsidRDefault="008A535C" w:rsidP="00D24704">
            <w:pPr>
              <w:pStyle w:val="a8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</w:pPr>
            <w:r>
              <w:t>6.</w:t>
            </w:r>
          </w:p>
        </w:tc>
        <w:tc>
          <w:tcPr>
            <w:tcW w:w="7099" w:type="dxa"/>
          </w:tcPr>
          <w:p w:rsidR="008A535C" w:rsidRDefault="008A535C" w:rsidP="001F50EB">
            <w:pPr>
              <w:pStyle w:val="a8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</w:pPr>
            <w:r>
              <w:t>Образовательная программа физкультурно – спортивной   направленности «Фитнес в 1-6 классах»</w:t>
            </w:r>
          </w:p>
        </w:tc>
        <w:tc>
          <w:tcPr>
            <w:tcW w:w="2472" w:type="dxa"/>
          </w:tcPr>
          <w:p w:rsidR="008A535C" w:rsidRDefault="003455F8" w:rsidP="002B1AB1">
            <w:pPr>
              <w:pStyle w:val="a8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</w:pPr>
            <w:r>
              <w:t>1000</w:t>
            </w:r>
            <w:r w:rsidR="002B1AB1">
              <w:t>,00</w:t>
            </w:r>
          </w:p>
        </w:tc>
      </w:tr>
      <w:tr w:rsidR="008A535C" w:rsidTr="008A535C">
        <w:tc>
          <w:tcPr>
            <w:tcW w:w="566" w:type="dxa"/>
          </w:tcPr>
          <w:p w:rsidR="008A535C" w:rsidRDefault="008A535C" w:rsidP="00D24704">
            <w:pPr>
              <w:pStyle w:val="a8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</w:pPr>
            <w:r>
              <w:t>7.</w:t>
            </w:r>
          </w:p>
        </w:tc>
        <w:tc>
          <w:tcPr>
            <w:tcW w:w="7099" w:type="dxa"/>
          </w:tcPr>
          <w:p w:rsidR="008A535C" w:rsidRDefault="008A535C" w:rsidP="00D24704">
            <w:pPr>
              <w:pStyle w:val="a8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</w:pPr>
            <w:r>
              <w:t>Образовательная программа социально – педагогической направленности « Расширенное изучение информатики в 9-х классах»</w:t>
            </w:r>
          </w:p>
        </w:tc>
        <w:tc>
          <w:tcPr>
            <w:tcW w:w="2472" w:type="dxa"/>
          </w:tcPr>
          <w:p w:rsidR="008A535C" w:rsidRDefault="003455F8" w:rsidP="002B1AB1">
            <w:pPr>
              <w:pStyle w:val="a8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</w:pPr>
            <w:r>
              <w:t>500</w:t>
            </w:r>
            <w:r w:rsidR="002B1AB1">
              <w:t>,00</w:t>
            </w:r>
          </w:p>
        </w:tc>
      </w:tr>
      <w:tr w:rsidR="008A535C" w:rsidTr="008A535C">
        <w:tc>
          <w:tcPr>
            <w:tcW w:w="566" w:type="dxa"/>
          </w:tcPr>
          <w:p w:rsidR="008A535C" w:rsidRDefault="008A535C" w:rsidP="00D24704">
            <w:pPr>
              <w:pStyle w:val="a8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</w:pPr>
            <w:r>
              <w:t>8.</w:t>
            </w:r>
          </w:p>
        </w:tc>
        <w:tc>
          <w:tcPr>
            <w:tcW w:w="7099" w:type="dxa"/>
          </w:tcPr>
          <w:p w:rsidR="008A535C" w:rsidRDefault="008A535C" w:rsidP="008A535C">
            <w:pPr>
              <w:pStyle w:val="a8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</w:pPr>
            <w:r>
              <w:t>Образовательная программа социально – педагогической направленности « Расширенное изучение географиив 9-х классах»</w:t>
            </w:r>
          </w:p>
        </w:tc>
        <w:tc>
          <w:tcPr>
            <w:tcW w:w="2472" w:type="dxa"/>
          </w:tcPr>
          <w:p w:rsidR="008A535C" w:rsidRDefault="003455F8" w:rsidP="002B1AB1">
            <w:pPr>
              <w:pStyle w:val="a8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</w:pPr>
            <w:r>
              <w:t>1000</w:t>
            </w:r>
            <w:r w:rsidR="002B1AB1">
              <w:t>,00</w:t>
            </w:r>
          </w:p>
        </w:tc>
      </w:tr>
      <w:tr w:rsidR="008A535C" w:rsidTr="008A535C">
        <w:tc>
          <w:tcPr>
            <w:tcW w:w="566" w:type="dxa"/>
          </w:tcPr>
          <w:p w:rsidR="008A535C" w:rsidRDefault="008A535C" w:rsidP="00D24704">
            <w:pPr>
              <w:pStyle w:val="a8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</w:pPr>
            <w:r>
              <w:t>9.</w:t>
            </w:r>
          </w:p>
        </w:tc>
        <w:tc>
          <w:tcPr>
            <w:tcW w:w="7099" w:type="dxa"/>
          </w:tcPr>
          <w:p w:rsidR="008A535C" w:rsidRDefault="008A535C" w:rsidP="001F50EB">
            <w:pPr>
              <w:pStyle w:val="a8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</w:pPr>
            <w:r>
              <w:t>Образовательная программа социально – педагогической направленности « Расширенное изучение математики во  2-х классах»</w:t>
            </w:r>
          </w:p>
        </w:tc>
        <w:tc>
          <w:tcPr>
            <w:tcW w:w="2472" w:type="dxa"/>
          </w:tcPr>
          <w:p w:rsidR="008A535C" w:rsidRDefault="003455F8" w:rsidP="002B1AB1">
            <w:pPr>
              <w:pStyle w:val="a8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</w:pPr>
            <w:r>
              <w:t>500</w:t>
            </w:r>
            <w:r w:rsidR="002B1AB1">
              <w:t>,00</w:t>
            </w:r>
          </w:p>
        </w:tc>
      </w:tr>
    </w:tbl>
    <w:p w:rsidR="00514C6D" w:rsidRDefault="00514C6D" w:rsidP="002B1AB1">
      <w:pPr>
        <w:ind w:firstLine="0"/>
        <w:rPr>
          <w:szCs w:val="28"/>
        </w:rPr>
      </w:pPr>
      <w:bookmarkStart w:id="0" w:name="_GoBack"/>
      <w:bookmarkEnd w:id="0"/>
    </w:p>
    <w:sectPr w:rsidR="00514C6D" w:rsidSect="00A37B84">
      <w:headerReference w:type="default" r:id="rId8"/>
      <w:pgSz w:w="11906" w:h="16838"/>
      <w:pgMar w:top="1134" w:right="567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9BA" w:rsidRDefault="004459BA" w:rsidP="00A37B84">
      <w:pPr>
        <w:spacing w:line="240" w:lineRule="auto"/>
      </w:pPr>
      <w:r>
        <w:separator/>
      </w:r>
    </w:p>
  </w:endnote>
  <w:endnote w:type="continuationSeparator" w:id="0">
    <w:p w:rsidR="004459BA" w:rsidRDefault="004459BA" w:rsidP="00A37B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9BA" w:rsidRDefault="004459BA" w:rsidP="00A37B84">
      <w:pPr>
        <w:spacing w:line="240" w:lineRule="auto"/>
      </w:pPr>
      <w:r>
        <w:separator/>
      </w:r>
    </w:p>
  </w:footnote>
  <w:footnote w:type="continuationSeparator" w:id="0">
    <w:p w:rsidR="004459BA" w:rsidRDefault="004459BA" w:rsidP="00A37B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9550993"/>
      <w:docPartObj>
        <w:docPartGallery w:val="Page Numbers (Top of Page)"/>
        <w:docPartUnique/>
      </w:docPartObj>
    </w:sdtPr>
    <w:sdtEndPr/>
    <w:sdtContent>
      <w:p w:rsidR="00A37B84" w:rsidRDefault="00A37B84">
        <w:pPr>
          <w:pStyle w:val="ab"/>
        </w:pPr>
        <w:r>
          <w:ptab w:relativeTo="margin" w:alignment="center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A535C">
          <w:rPr>
            <w:noProof/>
          </w:rPr>
          <w:t>2</w:t>
        </w:r>
        <w:r>
          <w:fldChar w:fldCharType="end"/>
        </w:r>
      </w:p>
    </w:sdtContent>
  </w:sdt>
  <w:p w:rsidR="00A37B84" w:rsidRDefault="00A37B8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12316"/>
    <w:multiLevelType w:val="hybridMultilevel"/>
    <w:tmpl w:val="DB82C886"/>
    <w:lvl w:ilvl="0" w:tplc="2AA202E8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74"/>
    <w:rsid w:val="000075FC"/>
    <w:rsid w:val="000101EE"/>
    <w:rsid w:val="00013C69"/>
    <w:rsid w:val="00037E30"/>
    <w:rsid w:val="00044D2E"/>
    <w:rsid w:val="0005135E"/>
    <w:rsid w:val="0005370C"/>
    <w:rsid w:val="00053DC4"/>
    <w:rsid w:val="0006650F"/>
    <w:rsid w:val="00076C04"/>
    <w:rsid w:val="00081845"/>
    <w:rsid w:val="00087025"/>
    <w:rsid w:val="000919A1"/>
    <w:rsid w:val="0009601A"/>
    <w:rsid w:val="000C096E"/>
    <w:rsid w:val="000E14B1"/>
    <w:rsid w:val="001102BD"/>
    <w:rsid w:val="00132A7F"/>
    <w:rsid w:val="001403F9"/>
    <w:rsid w:val="00143AD0"/>
    <w:rsid w:val="00152092"/>
    <w:rsid w:val="00152AAB"/>
    <w:rsid w:val="00154119"/>
    <w:rsid w:val="00162588"/>
    <w:rsid w:val="001929AA"/>
    <w:rsid w:val="00193FCC"/>
    <w:rsid w:val="001A2AB7"/>
    <w:rsid w:val="001B6AFC"/>
    <w:rsid w:val="001C34B3"/>
    <w:rsid w:val="001D7052"/>
    <w:rsid w:val="00211DD1"/>
    <w:rsid w:val="00220037"/>
    <w:rsid w:val="00223B91"/>
    <w:rsid w:val="00244F10"/>
    <w:rsid w:val="0025117A"/>
    <w:rsid w:val="00253B9D"/>
    <w:rsid w:val="00274C7A"/>
    <w:rsid w:val="00296307"/>
    <w:rsid w:val="002967D6"/>
    <w:rsid w:val="002B1AB1"/>
    <w:rsid w:val="002B1BB5"/>
    <w:rsid w:val="002B4450"/>
    <w:rsid w:val="002B6290"/>
    <w:rsid w:val="002D1752"/>
    <w:rsid w:val="002D3928"/>
    <w:rsid w:val="002D42EA"/>
    <w:rsid w:val="003368A2"/>
    <w:rsid w:val="003455F8"/>
    <w:rsid w:val="00360967"/>
    <w:rsid w:val="00361D17"/>
    <w:rsid w:val="0037419D"/>
    <w:rsid w:val="00383A77"/>
    <w:rsid w:val="00383D9E"/>
    <w:rsid w:val="00390B6C"/>
    <w:rsid w:val="003961DC"/>
    <w:rsid w:val="003C65C2"/>
    <w:rsid w:val="003D37E6"/>
    <w:rsid w:val="003D3F80"/>
    <w:rsid w:val="003D4360"/>
    <w:rsid w:val="003E69EA"/>
    <w:rsid w:val="00407C33"/>
    <w:rsid w:val="004131C7"/>
    <w:rsid w:val="00434C35"/>
    <w:rsid w:val="004415E3"/>
    <w:rsid w:val="00443B27"/>
    <w:rsid w:val="00444B80"/>
    <w:rsid w:val="004456A4"/>
    <w:rsid w:val="004459BA"/>
    <w:rsid w:val="00465358"/>
    <w:rsid w:val="004869D6"/>
    <w:rsid w:val="004907FC"/>
    <w:rsid w:val="004940C8"/>
    <w:rsid w:val="00495079"/>
    <w:rsid w:val="0049584B"/>
    <w:rsid w:val="004A6C0C"/>
    <w:rsid w:val="004A7FBD"/>
    <w:rsid w:val="004C3C69"/>
    <w:rsid w:val="004C47E4"/>
    <w:rsid w:val="004D7A3A"/>
    <w:rsid w:val="004F0147"/>
    <w:rsid w:val="00503E13"/>
    <w:rsid w:val="00514C6D"/>
    <w:rsid w:val="00522C43"/>
    <w:rsid w:val="0053157F"/>
    <w:rsid w:val="00540F27"/>
    <w:rsid w:val="005459E2"/>
    <w:rsid w:val="005472BC"/>
    <w:rsid w:val="00547C73"/>
    <w:rsid w:val="005567F2"/>
    <w:rsid w:val="005E5310"/>
    <w:rsid w:val="005E7FD3"/>
    <w:rsid w:val="00601523"/>
    <w:rsid w:val="006059FA"/>
    <w:rsid w:val="0060737D"/>
    <w:rsid w:val="00622CAB"/>
    <w:rsid w:val="00681E84"/>
    <w:rsid w:val="006A5A6F"/>
    <w:rsid w:val="006B017E"/>
    <w:rsid w:val="006C0E89"/>
    <w:rsid w:val="006F6154"/>
    <w:rsid w:val="00706975"/>
    <w:rsid w:val="00721D7D"/>
    <w:rsid w:val="0073125B"/>
    <w:rsid w:val="0073567F"/>
    <w:rsid w:val="00736F4E"/>
    <w:rsid w:val="00737BA6"/>
    <w:rsid w:val="00750FF7"/>
    <w:rsid w:val="007521D2"/>
    <w:rsid w:val="00795619"/>
    <w:rsid w:val="007B2CE9"/>
    <w:rsid w:val="007B66C5"/>
    <w:rsid w:val="007D1C37"/>
    <w:rsid w:val="007F553B"/>
    <w:rsid w:val="008135F3"/>
    <w:rsid w:val="0082178C"/>
    <w:rsid w:val="00834007"/>
    <w:rsid w:val="0086172D"/>
    <w:rsid w:val="00871531"/>
    <w:rsid w:val="00890D43"/>
    <w:rsid w:val="00891C7E"/>
    <w:rsid w:val="008A52B0"/>
    <w:rsid w:val="008A535C"/>
    <w:rsid w:val="008B0387"/>
    <w:rsid w:val="008D796D"/>
    <w:rsid w:val="008F6AA6"/>
    <w:rsid w:val="009159EC"/>
    <w:rsid w:val="00920620"/>
    <w:rsid w:val="00930A5A"/>
    <w:rsid w:val="009416D7"/>
    <w:rsid w:val="00943AD9"/>
    <w:rsid w:val="009446DA"/>
    <w:rsid w:val="009524E6"/>
    <w:rsid w:val="00965598"/>
    <w:rsid w:val="009762B5"/>
    <w:rsid w:val="009855D5"/>
    <w:rsid w:val="00992456"/>
    <w:rsid w:val="009D076C"/>
    <w:rsid w:val="009D7F52"/>
    <w:rsid w:val="009F23B4"/>
    <w:rsid w:val="009F7176"/>
    <w:rsid w:val="00A051CB"/>
    <w:rsid w:val="00A05870"/>
    <w:rsid w:val="00A21EAF"/>
    <w:rsid w:val="00A37B84"/>
    <w:rsid w:val="00A7696D"/>
    <w:rsid w:val="00A83AD1"/>
    <w:rsid w:val="00A87583"/>
    <w:rsid w:val="00A95884"/>
    <w:rsid w:val="00AB2853"/>
    <w:rsid w:val="00AB68F8"/>
    <w:rsid w:val="00AE265C"/>
    <w:rsid w:val="00AE6FBA"/>
    <w:rsid w:val="00B07385"/>
    <w:rsid w:val="00B12395"/>
    <w:rsid w:val="00B2246A"/>
    <w:rsid w:val="00B34A4D"/>
    <w:rsid w:val="00B34B48"/>
    <w:rsid w:val="00B428F1"/>
    <w:rsid w:val="00B45A7B"/>
    <w:rsid w:val="00B678D2"/>
    <w:rsid w:val="00B84246"/>
    <w:rsid w:val="00B9223D"/>
    <w:rsid w:val="00B97D87"/>
    <w:rsid w:val="00BB47CD"/>
    <w:rsid w:val="00BE0F58"/>
    <w:rsid w:val="00BE71E1"/>
    <w:rsid w:val="00BF469A"/>
    <w:rsid w:val="00BF4882"/>
    <w:rsid w:val="00C00D41"/>
    <w:rsid w:val="00C11F0D"/>
    <w:rsid w:val="00C23A5E"/>
    <w:rsid w:val="00C24C35"/>
    <w:rsid w:val="00C3057B"/>
    <w:rsid w:val="00C32E37"/>
    <w:rsid w:val="00C644FF"/>
    <w:rsid w:val="00C732D0"/>
    <w:rsid w:val="00C95EC7"/>
    <w:rsid w:val="00C97673"/>
    <w:rsid w:val="00C97729"/>
    <w:rsid w:val="00CB1563"/>
    <w:rsid w:val="00CB372B"/>
    <w:rsid w:val="00CB39F9"/>
    <w:rsid w:val="00CD61D7"/>
    <w:rsid w:val="00CF2648"/>
    <w:rsid w:val="00CF6EEB"/>
    <w:rsid w:val="00D12BBE"/>
    <w:rsid w:val="00D24704"/>
    <w:rsid w:val="00D25FB2"/>
    <w:rsid w:val="00D3260F"/>
    <w:rsid w:val="00D3650A"/>
    <w:rsid w:val="00D644AB"/>
    <w:rsid w:val="00D700CF"/>
    <w:rsid w:val="00D72F27"/>
    <w:rsid w:val="00D93FF5"/>
    <w:rsid w:val="00D9435E"/>
    <w:rsid w:val="00DA08A4"/>
    <w:rsid w:val="00DB06B1"/>
    <w:rsid w:val="00DC08FA"/>
    <w:rsid w:val="00DC5835"/>
    <w:rsid w:val="00DC6B59"/>
    <w:rsid w:val="00E1268D"/>
    <w:rsid w:val="00E17E2E"/>
    <w:rsid w:val="00E42814"/>
    <w:rsid w:val="00E83219"/>
    <w:rsid w:val="00E8761D"/>
    <w:rsid w:val="00EA31F4"/>
    <w:rsid w:val="00EA4C3F"/>
    <w:rsid w:val="00EC5227"/>
    <w:rsid w:val="00EC5837"/>
    <w:rsid w:val="00EC7EE9"/>
    <w:rsid w:val="00ED1A53"/>
    <w:rsid w:val="00EE1174"/>
    <w:rsid w:val="00EE3DCB"/>
    <w:rsid w:val="00F345A4"/>
    <w:rsid w:val="00F41961"/>
    <w:rsid w:val="00F51063"/>
    <w:rsid w:val="00F544F1"/>
    <w:rsid w:val="00F55BD1"/>
    <w:rsid w:val="00F67EF0"/>
    <w:rsid w:val="00F86FB2"/>
    <w:rsid w:val="00F91794"/>
    <w:rsid w:val="00F976E1"/>
    <w:rsid w:val="00FA0892"/>
    <w:rsid w:val="00FC4511"/>
    <w:rsid w:val="00F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7A4F"/>
  <w15:docId w15:val="{72288F49-E092-4E29-91E8-E4194529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E30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E11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both"/>
    </w:pPr>
    <w:rPr>
      <w:b/>
      <w:szCs w:val="22"/>
    </w:rPr>
  </w:style>
  <w:style w:type="character" w:customStyle="1" w:styleId="a4">
    <w:name w:val="Основной текст Знак"/>
    <w:basedOn w:val="a0"/>
    <w:link w:val="a3"/>
    <w:semiHidden/>
    <w:rsid w:val="00EE1174"/>
    <w:rPr>
      <w:rFonts w:ascii="Times New Roman" w:eastAsia="Times New Roman" w:hAnsi="Times New Roman" w:cs="Times New Roman"/>
      <w:b/>
      <w:sz w:val="28"/>
      <w:lang w:eastAsia="ru-RU"/>
    </w:rPr>
  </w:style>
  <w:style w:type="paragraph" w:styleId="a5">
    <w:name w:val="Body Text Indent"/>
    <w:basedOn w:val="a"/>
    <w:link w:val="a6"/>
    <w:semiHidden/>
    <w:unhideWhenUsed/>
    <w:rsid w:val="00EE1174"/>
    <w:pPr>
      <w:spacing w:before="100" w:after="100" w:line="240" w:lineRule="auto"/>
      <w:ind w:firstLine="708"/>
      <w:jc w:val="both"/>
    </w:pPr>
    <w:rPr>
      <w:rFonts w:eastAsia="Calibri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semiHidden/>
    <w:rsid w:val="00EE1174"/>
    <w:rPr>
      <w:rFonts w:ascii="Times New Roman" w:eastAsia="Calibri" w:hAnsi="Times New Roman" w:cs="Times New Roman"/>
      <w:sz w:val="28"/>
    </w:rPr>
  </w:style>
  <w:style w:type="paragraph" w:styleId="3">
    <w:name w:val="Body Text 3"/>
    <w:basedOn w:val="a"/>
    <w:link w:val="30"/>
    <w:unhideWhenUsed/>
    <w:rsid w:val="00EE11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both"/>
    </w:pPr>
    <w:rPr>
      <w:rFonts w:eastAsia="Calibri"/>
      <w:szCs w:val="22"/>
      <w:lang w:eastAsia="en-US"/>
    </w:rPr>
  </w:style>
  <w:style w:type="character" w:customStyle="1" w:styleId="30">
    <w:name w:val="Основной текст 3 Знак"/>
    <w:basedOn w:val="a0"/>
    <w:link w:val="3"/>
    <w:rsid w:val="00EE1174"/>
    <w:rPr>
      <w:rFonts w:ascii="Times New Roman" w:eastAsia="Calibri" w:hAnsi="Times New Roman" w:cs="Times New Roman"/>
      <w:sz w:val="28"/>
    </w:rPr>
  </w:style>
  <w:style w:type="paragraph" w:styleId="2">
    <w:name w:val="Body Text Indent 2"/>
    <w:basedOn w:val="a"/>
    <w:link w:val="20"/>
    <w:semiHidden/>
    <w:unhideWhenUsed/>
    <w:rsid w:val="00EE11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709"/>
      <w:jc w:val="both"/>
    </w:pPr>
    <w:rPr>
      <w:rFonts w:eastAsia="Calibri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EE1174"/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unhideWhenUsed/>
    <w:rsid w:val="00EE1174"/>
    <w:pPr>
      <w:autoSpaceDE w:val="0"/>
      <w:autoSpaceDN w:val="0"/>
      <w:adjustRightInd w:val="0"/>
      <w:spacing w:line="240" w:lineRule="auto"/>
      <w:ind w:left="-360" w:firstLine="0"/>
      <w:jc w:val="both"/>
    </w:pPr>
    <w:rPr>
      <w:rFonts w:eastAsia="Calibri"/>
      <w:szCs w:val="22"/>
    </w:rPr>
  </w:style>
  <w:style w:type="character" w:customStyle="1" w:styleId="32">
    <w:name w:val="Основной текст с отступом 3 Знак"/>
    <w:basedOn w:val="a0"/>
    <w:link w:val="31"/>
    <w:rsid w:val="00EE1174"/>
    <w:rPr>
      <w:rFonts w:ascii="Times New Roman" w:eastAsia="Calibri" w:hAnsi="Times New Roman" w:cs="Times New Roman"/>
      <w:sz w:val="28"/>
      <w:lang w:eastAsia="ru-RU"/>
    </w:rPr>
  </w:style>
  <w:style w:type="table" w:styleId="a7">
    <w:name w:val="Table Grid"/>
    <w:basedOn w:val="a1"/>
    <w:uiPriority w:val="59"/>
    <w:rsid w:val="00EC7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4C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3368A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11F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1F0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A37B8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7B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37B8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37B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A958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4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5FC77-B96B-4948-B4E6-5AFAFF8E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 Хрущева</dc:creator>
  <cp:keywords/>
  <dc:description/>
  <cp:lastModifiedBy>Елена Владимировна Семынина</cp:lastModifiedBy>
  <cp:revision>4</cp:revision>
  <cp:lastPrinted>2020-11-30T07:52:00Z</cp:lastPrinted>
  <dcterms:created xsi:type="dcterms:W3CDTF">2020-11-30T08:41:00Z</dcterms:created>
  <dcterms:modified xsi:type="dcterms:W3CDTF">2020-12-01T12:26:00Z</dcterms:modified>
</cp:coreProperties>
</file>