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DC" w:rsidRDefault="00263EDC" w:rsidP="0026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4D">
        <w:rPr>
          <w:rFonts w:ascii="Times New Roman" w:hAnsi="Times New Roman" w:cs="Times New Roman"/>
          <w:b/>
          <w:sz w:val="28"/>
          <w:szCs w:val="28"/>
        </w:rPr>
        <w:t>Поставщики продуктов (школа)</w:t>
      </w:r>
    </w:p>
    <w:tbl>
      <w:tblPr>
        <w:tblStyle w:val="a3"/>
        <w:tblW w:w="6956" w:type="dxa"/>
        <w:jc w:val="center"/>
        <w:tblLook w:val="04A0" w:firstRow="1" w:lastRow="0" w:firstColumn="1" w:lastColumn="0" w:noHBand="0" w:noVBand="1"/>
      </w:tblPr>
      <w:tblGrid>
        <w:gridCol w:w="2704"/>
        <w:gridCol w:w="567"/>
        <w:gridCol w:w="3685"/>
      </w:tblGrid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3685" w:type="dxa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263EDC" w:rsidTr="00263EDC">
        <w:trPr>
          <w:jc w:val="center"/>
        </w:trPr>
        <w:tc>
          <w:tcPr>
            <w:tcW w:w="6956" w:type="dxa"/>
            <w:gridSpan w:val="3"/>
          </w:tcPr>
          <w:p w:rsidR="00263EDC" w:rsidRPr="00263EDC" w:rsidRDefault="00263EDC" w:rsidP="00263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EDC">
              <w:rPr>
                <w:rFonts w:ascii="Times New Roman" w:hAnsi="Times New Roman" w:cs="Times New Roman"/>
                <w:b/>
                <w:sz w:val="28"/>
                <w:szCs w:val="28"/>
              </w:rPr>
              <w:t>Мясо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</w:p>
        </w:tc>
        <w:tc>
          <w:tcPr>
            <w:tcW w:w="3685" w:type="dxa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Экоптица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</w:t>
            </w:r>
          </w:p>
        </w:tc>
        <w:tc>
          <w:tcPr>
            <w:tcW w:w="3685" w:type="dxa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Экоптица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2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Цыплята, филе куриное, яйцо куриное 1 категории</w:t>
            </w:r>
          </w:p>
        </w:tc>
        <w:tc>
          <w:tcPr>
            <w:tcW w:w="3685" w:type="dxa"/>
          </w:tcPr>
          <w:p w:rsidR="00263EDC" w:rsidRDefault="00263EDC" w:rsidP="002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ТД «Маяк»</w:t>
            </w:r>
          </w:p>
        </w:tc>
      </w:tr>
      <w:tr w:rsidR="00263EDC" w:rsidTr="00263EDC">
        <w:trPr>
          <w:jc w:val="center"/>
        </w:trPr>
        <w:tc>
          <w:tcPr>
            <w:tcW w:w="6956" w:type="dxa"/>
            <w:gridSpan w:val="3"/>
          </w:tcPr>
          <w:p w:rsidR="00263EDC" w:rsidRPr="00263EDC" w:rsidRDefault="00263EDC" w:rsidP="00263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EDC">
              <w:rPr>
                <w:rFonts w:ascii="Times New Roman" w:hAnsi="Times New Roman" w:cs="Times New Roman"/>
                <w:b/>
                <w:sz w:val="28"/>
                <w:szCs w:val="28"/>
              </w:rPr>
              <w:t>Овощи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б/к</w:t>
            </w:r>
          </w:p>
        </w:tc>
        <w:tc>
          <w:tcPr>
            <w:tcW w:w="3685" w:type="dxa"/>
            <w:vMerge w:val="restart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Безрукавникова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Свёкла</w:t>
            </w:r>
          </w:p>
        </w:tc>
        <w:tc>
          <w:tcPr>
            <w:tcW w:w="3685" w:type="dxa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3685" w:type="dxa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3685" w:type="dxa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</w:tc>
        <w:tc>
          <w:tcPr>
            <w:tcW w:w="3685" w:type="dxa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  <w:tc>
          <w:tcPr>
            <w:tcW w:w="3685" w:type="dxa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 болгарский</w:t>
            </w:r>
          </w:p>
        </w:tc>
        <w:tc>
          <w:tcPr>
            <w:tcW w:w="3685" w:type="dxa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3685" w:type="dxa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Зелень</w:t>
            </w:r>
          </w:p>
        </w:tc>
        <w:tc>
          <w:tcPr>
            <w:tcW w:w="3685" w:type="dxa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263EDC">
        <w:trPr>
          <w:jc w:val="center"/>
        </w:trPr>
        <w:tc>
          <w:tcPr>
            <w:tcW w:w="6956" w:type="dxa"/>
            <w:gridSpan w:val="3"/>
          </w:tcPr>
          <w:p w:rsidR="00263EDC" w:rsidRPr="00263EDC" w:rsidRDefault="00263EDC" w:rsidP="00263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EDC"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Лимон,</w:t>
            </w:r>
          </w:p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 </w:t>
            </w:r>
          </w:p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андарин</w:t>
            </w:r>
          </w:p>
        </w:tc>
        <w:tc>
          <w:tcPr>
            <w:tcW w:w="3685" w:type="dxa"/>
            <w:vMerge w:val="restart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Безрукавникова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3685" w:type="dxa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3685" w:type="dxa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AA7B32">
        <w:trPr>
          <w:jc w:val="center"/>
        </w:trPr>
        <w:tc>
          <w:tcPr>
            <w:tcW w:w="6956" w:type="dxa"/>
            <w:gridSpan w:val="3"/>
          </w:tcPr>
          <w:p w:rsidR="00263EDC" w:rsidRPr="00263EDC" w:rsidRDefault="00263EDC" w:rsidP="00263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EDC">
              <w:rPr>
                <w:rFonts w:ascii="Times New Roman" w:hAnsi="Times New Roman" w:cs="Times New Roman"/>
                <w:b/>
                <w:sz w:val="28"/>
                <w:szCs w:val="28"/>
              </w:rPr>
              <w:t>Молочные продукты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изделия</w:t>
            </w:r>
          </w:p>
        </w:tc>
        <w:tc>
          <w:tcPr>
            <w:tcW w:w="3685" w:type="dxa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ТК «Маяк»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  <w:tcBorders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«Российский молодой», 50% жирности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ТК «Маяк»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Безрукавникова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Безрукавникова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Хлеб, батон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  <w:tcBorders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АО «Кузьминки»</w:t>
            </w:r>
          </w:p>
        </w:tc>
      </w:tr>
      <w:tr w:rsidR="00263EDC" w:rsidTr="00224252">
        <w:trPr>
          <w:jc w:val="center"/>
        </w:trPr>
        <w:tc>
          <w:tcPr>
            <w:tcW w:w="6956" w:type="dxa"/>
            <w:gridSpan w:val="3"/>
            <w:tcBorders>
              <w:bottom w:val="single" w:sz="18" w:space="0" w:color="auto"/>
            </w:tcBorders>
          </w:tcPr>
          <w:p w:rsidR="00263EDC" w:rsidRPr="00263EDC" w:rsidRDefault="00263EDC" w:rsidP="00263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63EDC">
              <w:rPr>
                <w:rFonts w:ascii="Times New Roman" w:hAnsi="Times New Roman" w:cs="Times New Roman"/>
                <w:b/>
                <w:sz w:val="28"/>
                <w:szCs w:val="28"/>
              </w:rPr>
              <w:t>Рыба</w:t>
            </w:r>
            <w:bookmarkEnd w:id="0"/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  <w:tcBorders>
              <w:top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Скумбрия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Безрукавникова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Треска</w:t>
            </w:r>
          </w:p>
        </w:tc>
        <w:tc>
          <w:tcPr>
            <w:tcW w:w="3685" w:type="dxa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Безрукавникова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  <w:tcBorders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Безрукавникова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Бакалея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Безрукавникова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 фруктовые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Безрукавникова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63EDC" w:rsidTr="00263EDC">
        <w:trPr>
          <w:jc w:val="center"/>
        </w:trPr>
        <w:tc>
          <w:tcPr>
            <w:tcW w:w="327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«Меридиан»</w:t>
            </w:r>
          </w:p>
        </w:tc>
      </w:tr>
      <w:tr w:rsidR="00263EDC" w:rsidTr="00263EDC">
        <w:trPr>
          <w:trHeight w:val="359"/>
          <w:jc w:val="center"/>
        </w:trPr>
        <w:tc>
          <w:tcPr>
            <w:tcW w:w="6956" w:type="dxa"/>
            <w:gridSpan w:val="3"/>
          </w:tcPr>
          <w:p w:rsidR="00263EDC" w:rsidRPr="00263EDC" w:rsidRDefault="00263EDC" w:rsidP="00263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EDC">
              <w:rPr>
                <w:rFonts w:ascii="Times New Roman" w:hAnsi="Times New Roman" w:cs="Times New Roman"/>
                <w:b/>
                <w:sz w:val="28"/>
                <w:szCs w:val="28"/>
              </w:rPr>
              <w:t>Крупы</w:t>
            </w:r>
          </w:p>
        </w:tc>
      </w:tr>
      <w:tr w:rsidR="00263EDC" w:rsidTr="00263EDC">
        <w:trPr>
          <w:jc w:val="center"/>
        </w:trPr>
        <w:tc>
          <w:tcPr>
            <w:tcW w:w="2704" w:type="dxa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</w:p>
        </w:tc>
        <w:tc>
          <w:tcPr>
            <w:tcW w:w="4252" w:type="dxa"/>
            <w:gridSpan w:val="2"/>
            <w:vMerge w:val="restart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«Меридиан»</w:t>
            </w:r>
          </w:p>
        </w:tc>
      </w:tr>
      <w:tr w:rsidR="00263EDC" w:rsidTr="00263EDC">
        <w:trPr>
          <w:jc w:val="center"/>
        </w:trPr>
        <w:tc>
          <w:tcPr>
            <w:tcW w:w="2704" w:type="dxa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</w:t>
            </w:r>
          </w:p>
        </w:tc>
        <w:tc>
          <w:tcPr>
            <w:tcW w:w="4252" w:type="dxa"/>
            <w:gridSpan w:val="2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263EDC">
        <w:trPr>
          <w:jc w:val="center"/>
        </w:trPr>
        <w:tc>
          <w:tcPr>
            <w:tcW w:w="2704" w:type="dxa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</w:t>
            </w:r>
          </w:p>
        </w:tc>
        <w:tc>
          <w:tcPr>
            <w:tcW w:w="4252" w:type="dxa"/>
            <w:gridSpan w:val="2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263EDC">
        <w:trPr>
          <w:jc w:val="center"/>
        </w:trPr>
        <w:tc>
          <w:tcPr>
            <w:tcW w:w="2704" w:type="dxa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Горох</w:t>
            </w:r>
          </w:p>
        </w:tc>
        <w:tc>
          <w:tcPr>
            <w:tcW w:w="4252" w:type="dxa"/>
            <w:gridSpan w:val="2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263EDC">
        <w:trPr>
          <w:jc w:val="center"/>
        </w:trPr>
        <w:tc>
          <w:tcPr>
            <w:tcW w:w="2704" w:type="dxa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</w:tc>
        <w:tc>
          <w:tcPr>
            <w:tcW w:w="4252" w:type="dxa"/>
            <w:gridSpan w:val="2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DC" w:rsidTr="00263EDC">
        <w:trPr>
          <w:jc w:val="center"/>
        </w:trPr>
        <w:tc>
          <w:tcPr>
            <w:tcW w:w="2704" w:type="dxa"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Манка </w:t>
            </w:r>
          </w:p>
        </w:tc>
        <w:tc>
          <w:tcPr>
            <w:tcW w:w="4252" w:type="dxa"/>
            <w:gridSpan w:val="2"/>
            <w:vMerge/>
          </w:tcPr>
          <w:p w:rsidR="00263EDC" w:rsidRDefault="00263EDC" w:rsidP="0033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BEE" w:rsidRDefault="00263EDC"/>
    <w:sectPr w:rsidR="00C82BEE" w:rsidSect="00FB63C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027C"/>
    <w:multiLevelType w:val="hybridMultilevel"/>
    <w:tmpl w:val="1CF0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E1"/>
    <w:rsid w:val="00106BE1"/>
    <w:rsid w:val="00263EDC"/>
    <w:rsid w:val="004D7741"/>
    <w:rsid w:val="00D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1A1E"/>
  <w15:chartTrackingRefBased/>
  <w15:docId w15:val="{4EAEE9CD-5E97-4ACD-8697-774B358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2022-10-10T11:01:00Z</dcterms:created>
  <dcterms:modified xsi:type="dcterms:W3CDTF">2022-10-10T11:10:00Z</dcterms:modified>
</cp:coreProperties>
</file>